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443606" w:rsidP="0042154C">
      <w:pPr>
        <w:pStyle w:val="Masthead"/>
        <w:jc w:val="left"/>
        <w:rPr>
          <w:noProof/>
        </w:rPr>
      </w:pPr>
      <w:r>
        <w:rPr>
          <w:noProof/>
        </w:rPr>
        <w:pict>
          <v:group id="_x0000_s1324" style="position:absolute;margin-left:23.8pt;margin-top:71.55pt;width:561.2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903965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8B276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October </w:t>
                  </w:r>
                  <w:r w:rsidR="00C505EC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26</w:t>
                  </w:r>
                  <w:r w:rsidR="00C505EC" w:rsidRPr="00C505EC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C505EC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-30</w:t>
                  </w:r>
                  <w:r w:rsidR="00C505EC" w:rsidRPr="00C505EC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C505EC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 w:rsidR="00EF55A8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 w:rsidR="0051681B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 w:rsidRPr="008B276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443606" w:rsidP="0092608E">
      <w:r w:rsidRPr="00443606">
        <w:rPr>
          <w:noProof/>
          <w:sz w:val="50"/>
          <w:szCs w:val="50"/>
        </w:rPr>
        <w:pict>
          <v:shape id="_x0000_s1548" type="#_x0000_t202" style="position:absolute;margin-left:48.85pt;margin-top:127.8pt;width:230.55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C505EC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C1447D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C505EC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215437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C505EC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C505EC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C505E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Music 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C505EC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585" style="position:absolute;margin-left:457.05pt;margin-top:123.95pt;width:108pt;height:101.7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C96E53" w:rsidRPr="001F5354" w:rsidRDefault="002E00D5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</w:rPr>
                  </w:pPr>
                  <w:r w:rsidRPr="001F5354">
                    <w:rPr>
                      <w:rFonts w:ascii="Century Gothic" w:hAnsi="Century Gothic"/>
                    </w:rPr>
                    <w:t>Continue with…</w:t>
                  </w:r>
                </w:p>
                <w:p w:rsidR="0051681B" w:rsidRPr="0051681B" w:rsidRDefault="00D32295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1F5354">
                    <w:rPr>
                      <w:rFonts w:ascii="Century Gothic" w:hAnsi="Century Gothic"/>
                    </w:rPr>
                    <w:t xml:space="preserve">Showing </w:t>
                  </w:r>
                  <w:r w:rsidR="00B66AF4" w:rsidRPr="001F5354">
                    <w:rPr>
                      <w:rFonts w:ascii="Century Gothic" w:hAnsi="Century Gothic"/>
                    </w:rPr>
                    <w:t>PAWS</w:t>
                  </w:r>
                  <w:r w:rsidR="0051681B">
                    <w:rPr>
                      <w:noProof/>
                    </w:rPr>
                    <w:drawing>
                      <wp:inline distT="0" distB="0" distL="0" distR="0">
                        <wp:extent cx="356501" cy="375777"/>
                        <wp:effectExtent l="19050" t="0" r="5449" b="0"/>
                        <wp:docPr id="6" name="Picture 7" descr="https://cdn.vectorstock.com/i/composite/17,56/paw-print-logo-vector-15417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cdn.vectorstock.com/i/composite/17,56/paw-print-logo-vector-15417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492" cy="383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1681B"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roundrect>
        </w:pict>
      </w:r>
      <w:r w:rsidRPr="00443606">
        <w:rPr>
          <w:noProof/>
          <w:sz w:val="50"/>
          <w:szCs w:val="50"/>
        </w:rPr>
        <w:pict>
          <v:roundrect id="_x0000_s1536" style="position:absolute;margin-left:337.85pt;margin-top:123.95pt;width:108pt;height:101.7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505B2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505B2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Living Things</w:t>
                  </w: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443606" w:rsidP="0092608E">
      <w:r w:rsidRPr="00443606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231.45pt;width:274.65pt;height:2in;z-index:251713536;visibility:visible;mso-wrap-edited:f;mso-position-horizontal-relative:page;mso-position-vertical-relative:page" filled="f" strokecolor="black [3213]" strokeweight="3pt">
            <v:stroke r:id="rId10" o:title="" filltype="pattern"/>
            <v:textbox style="mso-next-textbox:#_x0000_s1538" inset=",7.2pt,,7.2pt">
              <w:txbxContent>
                <w:p w:rsidR="008464DC" w:rsidRPr="00FA117C" w:rsidRDefault="008464DC">
                  <w:pPr>
                    <w:rPr>
                      <w:rFonts w:ascii="Century Gothic" w:hAnsi="Century Gothic"/>
                      <w:sz w:val="20"/>
                    </w:rPr>
                  </w:pPr>
                  <w:r w:rsidRPr="008464DC">
                    <w:rPr>
                      <w:rFonts w:ascii="Century Gothic" w:hAnsi="Century Gothic"/>
                      <w:b/>
                      <w:sz w:val="20"/>
                    </w:rPr>
                    <w:t>Chapter 2: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Subtraction Concepts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F10650" w:rsidRPr="00FA117C" w:rsidRDefault="00EF55A8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S</w:t>
                  </w:r>
                  <w:r w:rsidR="001F5354">
                    <w:rPr>
                      <w:rFonts w:ascii="Century Gothic" w:hAnsi="Century Gothic"/>
                      <w:sz w:val="20"/>
                    </w:rPr>
                    <w:t xml:space="preserve">ubtract numbers from </w:t>
                  </w:r>
                  <w:r w:rsidR="007D21E4">
                    <w:rPr>
                      <w:rFonts w:ascii="Century Gothic" w:hAnsi="Century Gothic"/>
                      <w:sz w:val="20"/>
                    </w:rPr>
                    <w:t>ten, find related addition and subtraction facts, and determine whether math statements are true or false.</w:t>
                  </w:r>
                </w:p>
                <w:p w:rsidR="00F10650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  <w:r w:rsidRPr="007D21E4">
                    <w:rPr>
                      <w:rFonts w:ascii="Century Gothic" w:hAnsi="Century Gothic"/>
                      <w:sz w:val="18"/>
                      <w:szCs w:val="18"/>
                    </w:rPr>
                    <w:t xml:space="preserve">Review – </w:t>
                  </w:r>
                  <w:r w:rsidR="007D21E4" w:rsidRPr="007D21E4">
                    <w:rPr>
                      <w:rFonts w:ascii="Century Gothic" w:hAnsi="Century Gothic"/>
                      <w:sz w:val="18"/>
                      <w:szCs w:val="18"/>
                    </w:rPr>
                    <w:t>add, subtract, addition/subtraction number sentence</w:t>
                  </w:r>
                </w:p>
                <w:p w:rsidR="007D21E4" w:rsidRPr="007D21E4" w:rsidRDefault="007D21E4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7D21E4">
                    <w:rPr>
                      <w:rFonts w:ascii="Century Gothic" w:hAnsi="Century Gothic"/>
                      <w:sz w:val="18"/>
                      <w:szCs w:val="18"/>
                    </w:rPr>
                    <w:t>New – related facts</w:t>
                  </w:r>
                </w:p>
                <w:p w:rsidR="00F10650" w:rsidRPr="0090489A" w:rsidRDefault="00EF55A8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92608E" w:rsidRDefault="00443606" w:rsidP="0092608E">
      <w:r>
        <w:rPr>
          <w:noProof/>
        </w:rPr>
        <w:pict>
          <v:shape id="_x0000_s1592" type="#_x0000_t202" style="position:absolute;margin-left:374.15pt;margin-top:237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Pr="00443606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8464DC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 w:rsidR="0051681B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2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 w:rsidR="00C505E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3</w:t>
                  </w:r>
                </w:p>
                <w:p w:rsidR="00D32295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51681B">
                    <w:rPr>
                      <w:rFonts w:ascii="Century Gothic" w:eastAsiaTheme="minorHAnsi" w:hAnsi="Century Gothic" w:cs="Arial"/>
                    </w:rPr>
                    <w:t>When is something alive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?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EF55A8" w:rsidRDefault="00C505E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Monitor reading</w:t>
                  </w:r>
                </w:p>
                <w:p w:rsidR="00C505EC" w:rsidRPr="0090489A" w:rsidRDefault="00C505E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Identify plot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EF55A8" w:rsidRDefault="00C505E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Isolate medial sounds</w:t>
                  </w:r>
                </w:p>
                <w:p w:rsidR="00EF55A8" w:rsidRDefault="00C505E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Segment and add sounds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Read decodable text: </w:t>
                  </w:r>
                  <w:r w:rsidR="00C505EC">
                    <w:rPr>
                      <w:rFonts w:ascii="Century Gothic" w:eastAsiaTheme="minorHAnsi" w:hAnsi="Century Gothic" w:cs="Arial"/>
                      <w:i/>
                    </w:rPr>
                    <w:t>Live It Up!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903965" w:rsidRPr="0090489A">
                    <w:rPr>
                      <w:rFonts w:ascii="Century Gothic" w:eastAsiaTheme="minorHAnsi" w:hAnsi="Century Gothic" w:cs="Arial"/>
                    </w:rPr>
                    <w:t xml:space="preserve">Use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 xml:space="preserve">adjectives </w:t>
                  </w:r>
                  <w:r w:rsidR="00C505EC">
                    <w:rPr>
                      <w:rFonts w:ascii="Century Gothic" w:eastAsiaTheme="minorHAnsi" w:hAnsi="Century Gothic" w:cs="Arial"/>
                    </w:rPr>
                    <w:t>and nouns</w:t>
                  </w:r>
                  <w:r w:rsidR="00EF55A8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457F69" w:rsidRPr="0090489A" w:rsidRDefault="00C505E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does</w:t>
                  </w:r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>, eat, live, no, see, why</w:t>
                  </w:r>
                </w:p>
                <w:p w:rsidR="00457F69" w:rsidRPr="00C505EC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</w:t>
                  </w:r>
                  <w:r w:rsidRPr="00C505EC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Understand the meaning)</w:t>
                  </w:r>
                </w:p>
                <w:p w:rsidR="00457F69" w:rsidRPr="0090489A" w:rsidRDefault="00064B41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Science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  <w:r>
                    <w:rPr>
                      <w:rFonts w:ascii="Century Gothic" w:eastAsiaTheme="minorHAnsi" w:hAnsi="Century Gothic" w:cs="Arial"/>
                    </w:rPr>
                    <w:t>–</w:t>
                  </w:r>
                  <w:r w:rsidR="00C505EC">
                    <w:rPr>
                      <w:rFonts w:ascii="Century Gothic" w:eastAsiaTheme="minorHAnsi" w:hAnsi="Century Gothic" w:cs="Arial"/>
                    </w:rPr>
                    <w:t>bud, flower, leaf, petal, seed, sun</w:t>
                  </w:r>
                </w:p>
                <w:p w:rsidR="00457F69" w:rsidRPr="0090489A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 w:rsidR="00C505EC">
                    <w:rPr>
                      <w:rFonts w:ascii="Century Gothic" w:eastAsiaTheme="minorHAnsi" w:hAnsi="Century Gothic" w:cs="Arial"/>
                    </w:rPr>
                    <w:t>height, length, light, project, ready</w:t>
                  </w:r>
                </w:p>
                <w:p w:rsid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="008464DC"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903965" w:rsidRPr="0090489A">
                    <w:rPr>
                      <w:rFonts w:ascii="Century Gothic" w:eastAsiaTheme="minorHAnsi" w:hAnsi="Century Gothic" w:cs="Arial"/>
                    </w:rPr>
                    <w:t xml:space="preserve">Write about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living and nonliving things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7D21E4" w:rsidP="00ED165B">
      <w:pPr>
        <w:tabs>
          <w:tab w:val="left" w:pos="2730"/>
        </w:tabs>
      </w:pPr>
      <w:r w:rsidRPr="00443606">
        <w:rPr>
          <w:noProof/>
          <w:sz w:val="50"/>
          <w:szCs w:val="50"/>
        </w:rPr>
        <w:pict>
          <v:rect id="_x0000_s1554" style="position:absolute;margin-left:305.85pt;margin-top:381.85pt;width:267.1pt;height:132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56682A" w:rsidRDefault="00495E39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</w:p>
                <w:p w:rsidR="0090489A" w:rsidRDefault="001F5354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**</w:t>
                  </w:r>
                  <w:r w:rsidR="00C505EC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  <w:r w:rsidR="0067299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Wednesday, Oct. 28</w:t>
                  </w:r>
                  <w:r w:rsidR="00672994" w:rsidRPr="00672994">
                    <w:rPr>
                      <w:rFonts w:ascii="Century Gothic" w:hAnsi="Century Gothic"/>
                      <w:i/>
                      <w:sz w:val="22"/>
                      <w:szCs w:val="22"/>
                      <w:vertAlign w:val="superscript"/>
                    </w:rPr>
                    <w:t>th</w:t>
                  </w:r>
                  <w:r w:rsidR="0067299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PTA Meeting, 6:30</w:t>
                  </w:r>
                </w:p>
                <w:p w:rsidR="00672994" w:rsidRDefault="00672994" w:rsidP="00F3357A">
                  <w:pPr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** Wednesday, Oct. 28</w:t>
                  </w:r>
                  <w:r w:rsidRPr="00672994">
                    <w:rPr>
                      <w:rFonts w:ascii="Century Gothic" w:hAnsi="Century Gothic"/>
                      <w:i/>
                      <w:sz w:val="22"/>
                      <w:szCs w:val="22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Fall Music Concert at Elmwood, following the PTA Meeting (second and third graders will perform)</w:t>
                  </w:r>
                </w:p>
                <w:p w:rsidR="00672994" w:rsidRPr="00F3357A" w:rsidRDefault="00672994" w:rsidP="00F3357A">
                  <w:pPr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>** If you missed a conference and still want to meet with Ms. Ogorek, feel free to contact me to arrange a date and time.</w:t>
                  </w: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="00672994">
        <w:rPr>
          <w:noProof/>
          <w:sz w:val="50"/>
          <w:szCs w:val="5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600" type="#_x0000_t12" style="position:absolute;margin-left:169.7pt;margin-top:590.8pt;width:17.7pt;height:19.9pt;z-index:251734016;mso-position-horizontal-relative:page;mso-position-vertical-relative:page" filled="f" stroked="f">
            <v:textbox inset="0,0,0,0"/>
          </v:shape>
        </w:pict>
      </w:r>
      <w:r w:rsidR="00672994">
        <w:rPr>
          <w:noProof/>
          <w:sz w:val="50"/>
          <w:szCs w:val="50"/>
        </w:rPr>
        <w:pict>
          <v:shape id="_x0000_s1598" type="#_x0000_t12" style="position:absolute;margin-left:124.7pt;margin-top:568.3pt;width:75.75pt;height:1in;z-index:251731968;mso-position-horizontal-relative:page;mso-position-vertical-relative:page" filled="f" stroked="f">
            <v:textbox inset="0,0,0,0"/>
          </v:shape>
        </w:pict>
      </w:r>
      <w:r w:rsidR="00443606" w:rsidRPr="00443606">
        <w:rPr>
          <w:noProof/>
          <w:sz w:val="50"/>
          <w:szCs w:val="50"/>
        </w:rPr>
        <w:pict>
          <v:shape id="_x0000_s1593" type="#_x0000_t202" style="position:absolute;margin-left:532.2pt;margin-top:493.8pt;width:24.3pt;height:25pt;z-index:251730944;mso-position-horizontal-relative:page;mso-position-vertical-relative:page" filled="f" stroked="f">
            <v:textbox inset="0,0,0,0">
              <w:txbxContent>
                <w:p w:rsidR="00CE6155" w:rsidRDefault="00CE6155"/>
              </w:txbxContent>
            </v:textbox>
            <w10:wrap anchorx="page" anchory="page"/>
          </v:shape>
        </w:pict>
      </w:r>
      <w:r w:rsidR="00443606" w:rsidRPr="00443606">
        <w:rPr>
          <w:noProof/>
          <w:sz w:val="50"/>
          <w:szCs w:val="50"/>
        </w:rPr>
        <w:pict>
          <v:shape id="_x0000_s1551" type="#_x0000_t202" style="position:absolute;margin-left:40.05pt;margin-top:513.65pt;width:525pt;height:264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BE56EF" w:rsidRPr="00BB15A6" w:rsidTr="00BE56EF">
                    <w:trPr>
                      <w:trHeight w:val="2970"/>
                    </w:trPr>
                    <w:tc>
                      <w:tcPr>
                        <w:tcW w:w="1506" w:type="dxa"/>
                      </w:tcPr>
                      <w:p w:rsidR="00BE56EF" w:rsidRPr="00ED69C1" w:rsidRDefault="00BE56EF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E56EF" w:rsidRPr="004D5D7B" w:rsidRDefault="00672994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5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D5D7B"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="004D5D7B"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D5D7B" w:rsidRDefault="004D5D7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4D5D7B" w:rsidRDefault="004D5D7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8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D5D7B" w:rsidRDefault="004D5D7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4D5D7B" w:rsidRDefault="004D5D7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9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Decodable Text: </w:t>
                        </w:r>
                        <w:r w:rsidRPr="004D5D7B">
                          <w:rPr>
                            <w:rFonts w:ascii="Century Gothic" w:hAnsi="Century Gothic" w:cs="Arial"/>
                            <w:b/>
                            <w:i/>
                          </w:rPr>
                          <w:t xml:space="preserve">Live It Up! 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(on back of newsletter)</w:t>
                        </w:r>
                      </w:p>
                      <w:p w:rsidR="004D5D7B" w:rsidRDefault="004D5D7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BE56EF" w:rsidRDefault="004D5D7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8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2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3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Decodable Text: </w:t>
                        </w:r>
                        <w:r w:rsidRPr="004D5D7B">
                          <w:rPr>
                            <w:rFonts w:ascii="Century Gothic" w:hAnsi="Century Gothic" w:cs="Arial"/>
                            <w:b/>
                            <w:i/>
                          </w:rPr>
                          <w:t xml:space="preserve">Live It Up! 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(on back of newsletter)</w:t>
                        </w:r>
                      </w:p>
                      <w:p w:rsidR="00BE56EF" w:rsidRPr="00522FF5" w:rsidRDefault="00BE56EF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9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4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5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Decodable Text: </w:t>
                        </w:r>
                        <w:r w:rsidRPr="004D5D7B">
                          <w:rPr>
                            <w:rFonts w:ascii="Century Gothic" w:hAnsi="Century Gothic" w:cs="Arial"/>
                            <w:b/>
                            <w:i/>
                          </w:rPr>
                          <w:t xml:space="preserve">Live It Up! 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(on back of newsletter)</w:t>
                        </w:r>
                      </w:p>
                      <w:p w:rsidR="00BE56EF" w:rsidRPr="00522FF5" w:rsidRDefault="00BE56EF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20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6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D5D7B" w:rsidRPr="004D5D7B" w:rsidRDefault="004D5D7B" w:rsidP="004D5D7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17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Decodable Text: </w:t>
                        </w:r>
                        <w:r w:rsidRPr="004D5D7B">
                          <w:rPr>
                            <w:rFonts w:ascii="Century Gothic" w:hAnsi="Century Gothic" w:cs="Arial"/>
                            <w:b/>
                            <w:i/>
                          </w:rPr>
                          <w:t xml:space="preserve">Live It Up! 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>(on back of newsletter)</w:t>
                        </w:r>
                      </w:p>
                      <w:p w:rsidR="00BE56EF" w:rsidRPr="00522FF5" w:rsidRDefault="00BE56EF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In Class…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Students will be assessed on…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Comprehension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Vocabulary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Grammar &amp; Writing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C505EC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Foundational skills: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  <w:t>Phonological awareness</w:t>
                        </w:r>
                      </w:p>
                      <w:p w:rsidR="00C505EC" w:rsidRPr="00CE615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Decoding</w:t>
                        </w:r>
                      </w:p>
                      <w:p w:rsidR="00F3357A" w:rsidRPr="00522FF5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High frequency words</w:t>
                        </w: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2A3D45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A3D45" w:rsidRPr="00ED69C1" w:rsidRDefault="002A3D45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2A3D45" w:rsidRDefault="00903965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 w:rsidR="00C505EC">
                          <w:rPr>
                            <w:rFonts w:ascii="Century Gothic" w:hAnsi="Century Gothic" w:cs="Arial"/>
                          </w:rPr>
                          <w:t>12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 w:rsidR="00C505EC">
                          <w:rPr>
                            <w:rFonts w:ascii="Century Gothic" w:hAnsi="Century Gothic" w:cs="Arial"/>
                          </w:rPr>
                          <w:t>13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>Lesson 2-</w:t>
                        </w:r>
                        <w:r w:rsidR="00C505EC">
                          <w:rPr>
                            <w:rFonts w:ascii="Century Gothic" w:hAnsi="Century Gothic" w:cs="Arial"/>
                          </w:rPr>
                          <w:t>14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C505EC" w:rsidRPr="00BE56EF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F3357A" w:rsidRPr="00C1447D" w:rsidRDefault="00C505EC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Fluency practice</w:t>
                        </w:r>
                        <w:r w:rsidR="00F3357A"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</w:p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 w:rsidR="002A3D45" w:rsidRPr="00522FF5" w:rsidRDefault="00C505EC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1447D"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  <w:t>Return poetry binder and reading log on Monday!</w:t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="00443606" w:rsidRPr="00443606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="00443606" w:rsidRPr="00443606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8D4" w:rsidRDefault="001C28D4">
      <w:r>
        <w:separator/>
      </w:r>
    </w:p>
  </w:endnote>
  <w:endnote w:type="continuationSeparator" w:id="0">
    <w:p w:rsidR="001C28D4" w:rsidRDefault="001C28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8D4" w:rsidRDefault="001C28D4">
      <w:r>
        <w:separator/>
      </w:r>
    </w:p>
  </w:footnote>
  <w:footnote w:type="continuationSeparator" w:id="0">
    <w:p w:rsidR="001C28D4" w:rsidRDefault="001C28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D6655"/>
    <w:multiLevelType w:val="hybridMultilevel"/>
    <w:tmpl w:val="545CA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28D4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354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662B3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3606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5D7B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B29"/>
    <w:rsid w:val="00505FDC"/>
    <w:rsid w:val="00511CEF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6737B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72994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0A53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21E4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243"/>
    <w:rsid w:val="00835E85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73D"/>
    <w:rsid w:val="008A0D43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771C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4798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358E"/>
    <w:rsid w:val="00B07FB3"/>
    <w:rsid w:val="00B10597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2DFD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56EF"/>
    <w:rsid w:val="00BE7CE1"/>
    <w:rsid w:val="00BF13AD"/>
    <w:rsid w:val="00BF5254"/>
    <w:rsid w:val="00BF76E9"/>
    <w:rsid w:val="00C01D97"/>
    <w:rsid w:val="00C075E5"/>
    <w:rsid w:val="00C110DE"/>
    <w:rsid w:val="00C1447D"/>
    <w:rsid w:val="00C14994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5EC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155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55A8"/>
    <w:rsid w:val="00EF6681"/>
    <w:rsid w:val="00F0228B"/>
    <w:rsid w:val="00F03D3D"/>
    <w:rsid w:val="00F077D7"/>
    <w:rsid w:val="00F10650"/>
    <w:rsid w:val="00F11855"/>
    <w:rsid w:val="00F12F72"/>
    <w:rsid w:val="00F21151"/>
    <w:rsid w:val="00F25CA5"/>
    <w:rsid w:val="00F300B9"/>
    <w:rsid w:val="00F3119D"/>
    <w:rsid w:val="00F313CC"/>
    <w:rsid w:val="00F33072"/>
    <w:rsid w:val="00F3357A"/>
    <w:rsid w:val="00F3375E"/>
    <w:rsid w:val="00F340E7"/>
    <w:rsid w:val="00F36A28"/>
    <w:rsid w:val="00F36E1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0AB96C-2EC0-4592-A6A4-0194BA766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 ogorek</cp:lastModifiedBy>
  <cp:revision>2</cp:revision>
  <cp:lastPrinted>2015-10-15T20:56:00Z</cp:lastPrinted>
  <dcterms:created xsi:type="dcterms:W3CDTF">2015-10-20T21:40:00Z</dcterms:created>
  <dcterms:modified xsi:type="dcterms:W3CDTF">2015-10-20T21:40:00Z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